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01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965"/>
      </w:tblGrid>
      <w:tr w:rsidR="00C21D06" w:rsidRPr="00306198" w:rsidTr="00C21D06">
        <w:trPr>
          <w:trHeight w:val="2109"/>
        </w:trPr>
        <w:tc>
          <w:tcPr>
            <w:tcW w:w="4533" w:type="dxa"/>
          </w:tcPr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«Татарстан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Республикасы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             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Кайб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ыч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районы    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М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лки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балалар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бакчасы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 «Чулпан»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ч</w:t>
            </w:r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16"/>
                <w:lang w:val="tt-RU"/>
              </w:rPr>
              <w:t>ү</w:t>
            </w:r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учреждениесе</w:t>
            </w:r>
            <w:proofErr w:type="spellEnd"/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ОГРН 1021606761263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ИНН /КПП 1621002108/162101001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422336,Кайбыч районы,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>ә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лки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авылы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16"/>
              </w:rPr>
              <w:t>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>ә</w:t>
            </w: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п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урамы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8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йорт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,</w:t>
            </w:r>
          </w:p>
          <w:p w:rsidR="00C21D06" w:rsidRPr="007250EB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Тел</w:t>
            </w:r>
            <w:r w:rsidRPr="007250EB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.8(84370)35-7-49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e-mail: 2149000003@edu.tatar.ru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</w:p>
        </w:tc>
        <w:tc>
          <w:tcPr>
            <w:tcW w:w="4965" w:type="dxa"/>
          </w:tcPr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Муниципальное бюджетное дошкольное образовательное учреждение  «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Молькеевский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детский сад «Чулпан»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Кайбицкого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 xml:space="preserve"> муниципального района Республики Татарстан»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ОГРН 1021606761263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ИНН /КПП 1621002108/162101001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422336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Кайбицкий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 xml:space="preserve"> район,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с.</w:t>
            </w:r>
            <w:r>
              <w:rPr>
                <w:rFonts w:ascii="Times New Roman" w:hAnsi="Times New Roman" w:cs="Times New Roman"/>
                <w:sz w:val="20"/>
                <w:szCs w:val="16"/>
                <w:lang w:val="tt-RU"/>
              </w:rPr>
              <w:t xml:space="preserve"> </w:t>
            </w:r>
            <w:proofErr w:type="spellStart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Молькеево</w:t>
            </w:r>
            <w:proofErr w:type="spellEnd"/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,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ул.Школьная 8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</w:rPr>
              <w:t>Тел.8(84370)35-7-49</w:t>
            </w:r>
          </w:p>
          <w:p w:rsidR="00C21D06" w:rsidRPr="00892B51" w:rsidRDefault="00C21D06" w:rsidP="00C21D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</w:pPr>
            <w:r w:rsidRPr="00892B51">
              <w:rPr>
                <w:rFonts w:ascii="Times New Roman" w:eastAsia="Times New Roman" w:hAnsi="Times New Roman" w:cs="Times New Roman"/>
                <w:sz w:val="20"/>
                <w:szCs w:val="16"/>
                <w:lang w:val="en-US"/>
              </w:rPr>
              <w:t>e-mail: 2149000003@edu.tatar.ru</w:t>
            </w:r>
          </w:p>
        </w:tc>
      </w:tr>
    </w:tbl>
    <w:p w:rsidR="00C21D06" w:rsidRPr="00F42FE6" w:rsidRDefault="00C21D06">
      <w:pPr>
        <w:rPr>
          <w:rFonts w:ascii="Times New Roman" w:hAnsi="Times New Roman" w:cs="Times New Roman"/>
          <w:sz w:val="28"/>
          <w:lang w:val="en-US"/>
        </w:rPr>
      </w:pPr>
    </w:p>
    <w:p w:rsidR="0037581A" w:rsidRPr="009238A1" w:rsidRDefault="0037581A" w:rsidP="003758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38A1">
        <w:rPr>
          <w:rFonts w:ascii="Times New Roman" w:eastAsia="Calibri" w:hAnsi="Times New Roman" w:cs="Times New Roman"/>
          <w:sz w:val="28"/>
          <w:szCs w:val="28"/>
        </w:rPr>
        <w:t xml:space="preserve">Реквизиты распорядительного акта о зачислении ребенка </w:t>
      </w:r>
      <w:r w:rsidR="00306198">
        <w:rPr>
          <w:rFonts w:ascii="Times New Roman" w:eastAsia="Calibri" w:hAnsi="Times New Roman" w:cs="Times New Roman"/>
          <w:sz w:val="28"/>
          <w:szCs w:val="28"/>
        </w:rPr>
        <w:t>в октябре 2021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37581A" w:rsidRPr="009238A1" w:rsidRDefault="0037581A" w:rsidP="003758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3432"/>
        <w:gridCol w:w="3033"/>
        <w:gridCol w:w="2351"/>
      </w:tblGrid>
      <w:tr w:rsidR="0037581A" w:rsidRPr="009238A1" w:rsidTr="00306198">
        <w:tc>
          <w:tcPr>
            <w:tcW w:w="529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32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3033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возрастной группы (группа для зачисления)</w:t>
            </w:r>
          </w:p>
        </w:tc>
        <w:tc>
          <w:tcPr>
            <w:tcW w:w="2351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детей, зачисленных в возрастную группу</w:t>
            </w:r>
          </w:p>
        </w:tc>
      </w:tr>
      <w:tr w:rsidR="0037581A" w:rsidRPr="009238A1" w:rsidTr="00306198">
        <w:trPr>
          <w:trHeight w:val="711"/>
        </w:trPr>
        <w:tc>
          <w:tcPr>
            <w:tcW w:w="529" w:type="dxa"/>
          </w:tcPr>
          <w:p w:rsidR="0037581A" w:rsidRPr="009238A1" w:rsidRDefault="0037581A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:rsidR="0037581A" w:rsidRPr="009238A1" w:rsidRDefault="0037581A" w:rsidP="0037581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3061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0E66E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="00306198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30619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33" w:type="dxa"/>
          </w:tcPr>
          <w:p w:rsidR="0037581A" w:rsidRPr="009238A1" w:rsidRDefault="0037581A" w:rsidP="00F1646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Вторая младшая</w:t>
            </w:r>
            <w:r w:rsidRPr="009238A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группа</w:t>
            </w:r>
          </w:p>
        </w:tc>
        <w:tc>
          <w:tcPr>
            <w:tcW w:w="2351" w:type="dxa"/>
          </w:tcPr>
          <w:p w:rsidR="0037581A" w:rsidRPr="009238A1" w:rsidRDefault="00306198" w:rsidP="00F164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37581A" w:rsidRPr="009238A1" w:rsidRDefault="0037581A" w:rsidP="003758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7A03" w:rsidRPr="00306198" w:rsidRDefault="002E7A03" w:rsidP="00C21D06">
      <w:pPr>
        <w:jc w:val="both"/>
        <w:rPr>
          <w:rFonts w:ascii="Times New Roman" w:hAnsi="Times New Roman" w:cs="Times New Roman"/>
          <w:sz w:val="28"/>
        </w:rPr>
      </w:pPr>
    </w:p>
    <w:sectPr w:rsidR="002E7A03" w:rsidRPr="00306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D"/>
    <w:rsid w:val="000E66E0"/>
    <w:rsid w:val="002E7A03"/>
    <w:rsid w:val="00306198"/>
    <w:rsid w:val="0037581A"/>
    <w:rsid w:val="005D61B9"/>
    <w:rsid w:val="007250EB"/>
    <w:rsid w:val="00752FB7"/>
    <w:rsid w:val="009B603E"/>
    <w:rsid w:val="00A5376C"/>
    <w:rsid w:val="00A777FD"/>
    <w:rsid w:val="00C21D06"/>
    <w:rsid w:val="00F4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581B"/>
  <w15:docId w15:val="{E9550D40-19F1-423B-A059-9569D827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2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2021-03-03T09:44:00Z</cp:lastPrinted>
  <dcterms:created xsi:type="dcterms:W3CDTF">2022-02-14T11:56:00Z</dcterms:created>
  <dcterms:modified xsi:type="dcterms:W3CDTF">2022-02-14T11:56:00Z</dcterms:modified>
</cp:coreProperties>
</file>